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</w:rPr>
        <w:t>广汉发展控股投资集团有限责任公司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广汉发展控股投资集团有限责任公司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2024年度常年法律顾问服务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该事项的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服务工作，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具体见下表：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057"/>
        <w:gridCol w:w="964"/>
        <w:gridCol w:w="1350"/>
        <w:gridCol w:w="169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法律事务名称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单价标准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单价报价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法律咨询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300元/次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元/次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起草各类法律文书、合同、法律文件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1000元/份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元/次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现场参加会议、商务谈判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1500元/次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元/次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审查、修改各类法律文书、合同、法律文件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300元/份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元/次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合计：¥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元（大写：人民币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（公章）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color w:val="auto"/>
          <w:sz w:val="32"/>
          <w:szCs w:val="32"/>
          <w:u w:val="single"/>
        </w:rPr>
        <w:t xml:space="preserve">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法定代表人（单位负责人）：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jk3N2U3NWY3NTE5YmQxNzk2MWIyMzcwZmRlNmEifQ=="/>
  </w:docVars>
  <w:rsids>
    <w:rsidRoot w:val="31894225"/>
    <w:rsid w:val="06952D48"/>
    <w:rsid w:val="06C6310B"/>
    <w:rsid w:val="06F85085"/>
    <w:rsid w:val="071C6FC5"/>
    <w:rsid w:val="082A204C"/>
    <w:rsid w:val="08ED512C"/>
    <w:rsid w:val="09A137B2"/>
    <w:rsid w:val="0A5013C7"/>
    <w:rsid w:val="0B2D7EAC"/>
    <w:rsid w:val="0DD97A5E"/>
    <w:rsid w:val="10281383"/>
    <w:rsid w:val="113E5D8A"/>
    <w:rsid w:val="15105567"/>
    <w:rsid w:val="18BE612E"/>
    <w:rsid w:val="19E716B5"/>
    <w:rsid w:val="1B1B2662"/>
    <w:rsid w:val="233B2890"/>
    <w:rsid w:val="24707DD7"/>
    <w:rsid w:val="261B15C4"/>
    <w:rsid w:val="273D4D07"/>
    <w:rsid w:val="27901053"/>
    <w:rsid w:val="2A5A7B91"/>
    <w:rsid w:val="2B4A73A8"/>
    <w:rsid w:val="2B961E05"/>
    <w:rsid w:val="2D7050C6"/>
    <w:rsid w:val="31894225"/>
    <w:rsid w:val="33FA3EDF"/>
    <w:rsid w:val="35FC1151"/>
    <w:rsid w:val="364F7F6E"/>
    <w:rsid w:val="37E204AC"/>
    <w:rsid w:val="3E4D1237"/>
    <w:rsid w:val="40C25DEA"/>
    <w:rsid w:val="45F70AD0"/>
    <w:rsid w:val="4687522D"/>
    <w:rsid w:val="496A4566"/>
    <w:rsid w:val="4AEE3DA2"/>
    <w:rsid w:val="4DFF1E22"/>
    <w:rsid w:val="51ED6884"/>
    <w:rsid w:val="52FD5C6E"/>
    <w:rsid w:val="56EF0F92"/>
    <w:rsid w:val="590C2381"/>
    <w:rsid w:val="599219D8"/>
    <w:rsid w:val="5A2D4A00"/>
    <w:rsid w:val="5AAB269B"/>
    <w:rsid w:val="5B8B2F47"/>
    <w:rsid w:val="5E31290B"/>
    <w:rsid w:val="5FE60F35"/>
    <w:rsid w:val="61C57133"/>
    <w:rsid w:val="62744735"/>
    <w:rsid w:val="62A5552E"/>
    <w:rsid w:val="62D90A3C"/>
    <w:rsid w:val="639740A4"/>
    <w:rsid w:val="66B11C8D"/>
    <w:rsid w:val="6780351C"/>
    <w:rsid w:val="68790B2A"/>
    <w:rsid w:val="69F65EE2"/>
    <w:rsid w:val="6A1D206E"/>
    <w:rsid w:val="6AF503DD"/>
    <w:rsid w:val="6C0974C5"/>
    <w:rsid w:val="6D6F6D96"/>
    <w:rsid w:val="6E245261"/>
    <w:rsid w:val="72673676"/>
    <w:rsid w:val="729F18DF"/>
    <w:rsid w:val="72F92D5E"/>
    <w:rsid w:val="740D0E16"/>
    <w:rsid w:val="7519669C"/>
    <w:rsid w:val="77036AC8"/>
    <w:rsid w:val="773D6366"/>
    <w:rsid w:val="78106856"/>
    <w:rsid w:val="7956473D"/>
    <w:rsid w:val="79B171E9"/>
    <w:rsid w:val="79B576B5"/>
    <w:rsid w:val="7AC93D5A"/>
    <w:rsid w:val="7E394D59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4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  <w:style w:type="character" w:customStyle="1" w:styleId="15">
    <w:name w:val="font4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844</Characters>
  <Lines>0</Lines>
  <Paragraphs>0</Paragraphs>
  <TotalTime>2</TotalTime>
  <ScaleCrop>false</ScaleCrop>
  <LinksUpToDate>false</LinksUpToDate>
  <CharactersWithSpaces>916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Administrator</cp:lastModifiedBy>
  <cp:lastPrinted>2024-02-22T06:42:00Z</cp:lastPrinted>
  <dcterms:modified xsi:type="dcterms:W3CDTF">2024-02-23T09:30:27Z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9023E1D3B05D4E1FA6962C7850FE628E_13</vt:lpwstr>
  </property>
</Properties>
</file>